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54" w:rsidRPr="00C7203F" w:rsidRDefault="00B13854" w:rsidP="00B13854">
      <w:pPr>
        <w:pStyle w:val="Default"/>
        <w:rPr>
          <w:rFonts w:ascii="Times New Roman" w:hAnsi="Times New Roman" w:cs="Times New Roman"/>
        </w:rPr>
      </w:pPr>
    </w:p>
    <w:p w:rsidR="00B13854" w:rsidRPr="00C7203F" w:rsidRDefault="00EE10E6" w:rsidP="00EE10E6">
      <w:pPr>
        <w:pStyle w:val="Default"/>
        <w:jc w:val="center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13854" w:rsidRPr="00C7203F">
        <w:rPr>
          <w:rFonts w:ascii="Times New Roman" w:hAnsi="Times New Roman" w:cs="Times New Roman"/>
        </w:rPr>
        <w:t xml:space="preserve"> AL </w:t>
      </w:r>
      <w:r w:rsidRPr="00C7203F">
        <w:rPr>
          <w:rFonts w:ascii="Times New Roman" w:hAnsi="Times New Roman" w:cs="Times New Roman"/>
        </w:rPr>
        <w:t>DIRIGENTE AREA FUNZIONALE 2</w:t>
      </w:r>
    </w:p>
    <w:p w:rsidR="00EE10E6" w:rsidRPr="00C7203F" w:rsidRDefault="00EE10E6" w:rsidP="00EE10E6">
      <w:pPr>
        <w:pStyle w:val="Default"/>
        <w:jc w:val="center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                                                           DEL COMUNE </w:t>
      </w:r>
      <w:proofErr w:type="spellStart"/>
      <w:r w:rsidRPr="00C7203F">
        <w:rPr>
          <w:rFonts w:ascii="Times New Roman" w:hAnsi="Times New Roman" w:cs="Times New Roman"/>
        </w:rPr>
        <w:t>DI</w:t>
      </w:r>
      <w:proofErr w:type="spellEnd"/>
      <w:r w:rsidRPr="00C7203F">
        <w:rPr>
          <w:rFonts w:ascii="Times New Roman" w:hAnsi="Times New Roman" w:cs="Times New Roman"/>
        </w:rPr>
        <w:t xml:space="preserve"> NARDO’</w:t>
      </w:r>
    </w:p>
    <w:p w:rsidR="00EE10E6" w:rsidRPr="00C7203F" w:rsidRDefault="00EE10E6" w:rsidP="00EE10E6">
      <w:pPr>
        <w:pStyle w:val="Default"/>
        <w:tabs>
          <w:tab w:val="left" w:pos="2918"/>
        </w:tabs>
        <w:jc w:val="center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                                                                          Pec: protocollo@pecnardo.it</w:t>
      </w:r>
      <w:r w:rsidRPr="00C7203F">
        <w:rPr>
          <w:rFonts w:ascii="Times New Roman" w:hAnsi="Times New Roman" w:cs="Times New Roman"/>
        </w:rPr>
        <w:tab/>
      </w:r>
    </w:p>
    <w:p w:rsidR="00EE10E6" w:rsidRPr="00C7203F" w:rsidRDefault="00EE10E6" w:rsidP="00B13854">
      <w:pPr>
        <w:pStyle w:val="Default"/>
        <w:rPr>
          <w:rFonts w:ascii="Times New Roman" w:hAnsi="Times New Roman" w:cs="Times New Roman"/>
        </w:rPr>
      </w:pPr>
    </w:p>
    <w:p w:rsidR="00EE10E6" w:rsidRPr="00C7203F" w:rsidRDefault="00EE10E6" w:rsidP="00B13854">
      <w:pPr>
        <w:pStyle w:val="Default"/>
        <w:rPr>
          <w:rFonts w:ascii="Times New Roman" w:hAnsi="Times New Roman" w:cs="Times New Roman"/>
        </w:rPr>
      </w:pPr>
    </w:p>
    <w:p w:rsidR="00EE10E6" w:rsidRPr="00C7203F" w:rsidRDefault="00EE10E6" w:rsidP="00B13854">
      <w:pPr>
        <w:pStyle w:val="Default"/>
        <w:rPr>
          <w:rFonts w:ascii="Times New Roman" w:hAnsi="Times New Roman" w:cs="Times New Roman"/>
        </w:rPr>
      </w:pPr>
    </w:p>
    <w:p w:rsidR="00EE10E6" w:rsidRPr="00C7203F" w:rsidRDefault="00EE10E6" w:rsidP="00B13854">
      <w:pPr>
        <w:pStyle w:val="Default"/>
        <w:rPr>
          <w:rFonts w:ascii="Times New Roman" w:hAnsi="Times New Roman" w:cs="Times New Roman"/>
        </w:rPr>
      </w:pPr>
    </w:p>
    <w:p w:rsidR="00B13854" w:rsidRPr="00C7203F" w:rsidRDefault="00B13854" w:rsidP="00376D2F">
      <w:pPr>
        <w:pStyle w:val="Default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OGGETTO: </w:t>
      </w:r>
      <w:r w:rsidRPr="00C7203F">
        <w:rPr>
          <w:rFonts w:ascii="Times New Roman" w:hAnsi="Times New Roman" w:cs="Times New Roman"/>
          <w:b/>
          <w:bCs/>
        </w:rPr>
        <w:t>Domanda di iscrizione all’</w:t>
      </w:r>
      <w:r w:rsidR="007F0B17">
        <w:rPr>
          <w:rFonts w:ascii="Times New Roman" w:hAnsi="Times New Roman" w:cs="Times New Roman"/>
          <w:b/>
          <w:bCs/>
        </w:rPr>
        <w:t xml:space="preserve">elenco </w:t>
      </w:r>
      <w:r w:rsidRPr="00C7203F">
        <w:rPr>
          <w:rFonts w:ascii="Times New Roman" w:hAnsi="Times New Roman" w:cs="Times New Roman"/>
          <w:b/>
          <w:bCs/>
        </w:rPr>
        <w:t xml:space="preserve">di strutture residenziali disponibili all’accoglienza di minori </w:t>
      </w:r>
      <w:r w:rsidR="007F0B17">
        <w:rPr>
          <w:rFonts w:ascii="Times New Roman" w:hAnsi="Times New Roman" w:cs="Times New Roman"/>
          <w:b/>
          <w:bCs/>
        </w:rPr>
        <w:t>destinatari</w:t>
      </w:r>
      <w:r w:rsidRPr="00C7203F">
        <w:rPr>
          <w:rFonts w:ascii="Times New Roman" w:hAnsi="Times New Roman" w:cs="Times New Roman"/>
          <w:b/>
          <w:bCs/>
        </w:rPr>
        <w:t xml:space="preserve"> di misure penali emesse </w:t>
      </w:r>
      <w:r w:rsidR="007F0B17">
        <w:rPr>
          <w:rFonts w:ascii="Times New Roman" w:hAnsi="Times New Roman" w:cs="Times New Roman"/>
          <w:b/>
          <w:bCs/>
        </w:rPr>
        <w:t>dalle a</w:t>
      </w:r>
      <w:r w:rsidRPr="00C7203F">
        <w:rPr>
          <w:rFonts w:ascii="Times New Roman" w:hAnsi="Times New Roman" w:cs="Times New Roman"/>
          <w:b/>
          <w:bCs/>
        </w:rPr>
        <w:t xml:space="preserve">utorità giudiziarie minorili </w:t>
      </w:r>
      <w:r w:rsidR="00EE10E6" w:rsidRPr="00C7203F">
        <w:rPr>
          <w:rFonts w:ascii="Times New Roman" w:hAnsi="Times New Roman" w:cs="Times New Roman"/>
          <w:b/>
          <w:bCs/>
        </w:rPr>
        <w:t>o</w:t>
      </w:r>
      <w:r w:rsidR="007F0B17">
        <w:rPr>
          <w:rFonts w:ascii="Times New Roman" w:hAnsi="Times New Roman" w:cs="Times New Roman"/>
          <w:b/>
          <w:bCs/>
        </w:rPr>
        <w:t xml:space="preserve"> a seguito di provvedimento de</w:t>
      </w:r>
      <w:r w:rsidR="00EE10E6" w:rsidRPr="00C7203F">
        <w:rPr>
          <w:rFonts w:ascii="Times New Roman" w:hAnsi="Times New Roman" w:cs="Times New Roman"/>
          <w:b/>
          <w:bCs/>
        </w:rPr>
        <w:t>l servizio sociale professionale</w:t>
      </w:r>
    </w:p>
    <w:p w:rsidR="00EE10E6" w:rsidRPr="00C7203F" w:rsidRDefault="00EE10E6" w:rsidP="00B13854">
      <w:pPr>
        <w:pStyle w:val="Default"/>
        <w:rPr>
          <w:rFonts w:ascii="Times New Roman" w:hAnsi="Times New Roman" w:cs="Times New Roman"/>
        </w:rPr>
      </w:pPr>
    </w:p>
    <w:p w:rsidR="00B13854" w:rsidRPr="00C7203F" w:rsidRDefault="00B13854" w:rsidP="00B13854">
      <w:pPr>
        <w:pStyle w:val="Default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Il/la sottosc</w:t>
      </w:r>
      <w:r w:rsidR="00376D2F" w:rsidRPr="00C7203F">
        <w:rPr>
          <w:rFonts w:ascii="Times New Roman" w:hAnsi="Times New Roman" w:cs="Times New Roman"/>
        </w:rPr>
        <w:t>ritto/a nato/a _________</w:t>
      </w:r>
      <w:r w:rsidRPr="00C7203F">
        <w:rPr>
          <w:rFonts w:ascii="Times New Roman" w:hAnsi="Times New Roman" w:cs="Times New Roman"/>
        </w:rPr>
        <w:t xml:space="preserve"> in data ________, </w:t>
      </w:r>
      <w:r w:rsidR="00376D2F" w:rsidRPr="00C7203F">
        <w:rPr>
          <w:rFonts w:ascii="Times New Roman" w:hAnsi="Times New Roman" w:cs="Times New Roman"/>
        </w:rPr>
        <w:t>C.F. ___________________</w:t>
      </w:r>
      <w:r w:rsidRPr="00C7203F">
        <w:rPr>
          <w:rFonts w:ascii="Times New Roman" w:hAnsi="Times New Roman" w:cs="Times New Roman"/>
        </w:rPr>
        <w:t>, nella sua qualità di (</w:t>
      </w:r>
      <w:r w:rsidRPr="00C7203F">
        <w:rPr>
          <w:rFonts w:ascii="Times New Roman" w:hAnsi="Times New Roman" w:cs="Times New Roman"/>
          <w:i/>
          <w:iCs/>
        </w:rPr>
        <w:t>barrare la voce che interessa</w:t>
      </w:r>
      <w:r w:rsidRPr="00C7203F">
        <w:rPr>
          <w:rFonts w:ascii="Times New Roman" w:hAnsi="Times New Roman" w:cs="Times New Roman"/>
        </w:rPr>
        <w:t xml:space="preserve">): </w:t>
      </w:r>
    </w:p>
    <w:p w:rsidR="00B13854" w:rsidRPr="00C7203F" w:rsidRDefault="00B13854" w:rsidP="00B13854">
      <w:pPr>
        <w:pStyle w:val="Default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□ legale rappresentante dell</w:t>
      </w:r>
      <w:r w:rsidR="00376D2F" w:rsidRPr="00C7203F">
        <w:rPr>
          <w:rFonts w:ascii="Times New Roman" w:hAnsi="Times New Roman" w:cs="Times New Roman"/>
        </w:rPr>
        <w:t xml:space="preserve">a cooperativa </w:t>
      </w:r>
      <w:r w:rsidRPr="00C7203F">
        <w:rPr>
          <w:rFonts w:ascii="Times New Roman" w:hAnsi="Times New Roman" w:cs="Times New Roman"/>
        </w:rPr>
        <w:t xml:space="preserve">di seguito indicato </w:t>
      </w:r>
    </w:p>
    <w:p w:rsidR="00B13854" w:rsidRPr="00C7203F" w:rsidRDefault="00B13854" w:rsidP="00B13854">
      <w:pPr>
        <w:pStyle w:val="Default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  <w:i/>
          <w:iCs/>
        </w:rPr>
        <w:t xml:space="preserve">oppure </w:t>
      </w:r>
    </w:p>
    <w:p w:rsidR="00B13854" w:rsidRPr="00C7203F" w:rsidRDefault="00B13854" w:rsidP="00B13854">
      <w:pPr>
        <w:pStyle w:val="Default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□ procuratore, giusta procura generale/speciale in data a rogito del notaio _______________________________ Rep. _________ </w:t>
      </w:r>
    </w:p>
    <w:p w:rsidR="00970B9C" w:rsidRPr="00C7203F" w:rsidRDefault="00970B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144"/>
        <w:gridCol w:w="5145"/>
      </w:tblGrid>
      <w:tr w:rsidR="00EE10E6" w:rsidRPr="00C7203F" w:rsidTr="00EE10E6">
        <w:trPr>
          <w:trHeight w:val="546"/>
        </w:trPr>
        <w:tc>
          <w:tcPr>
            <w:tcW w:w="5144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>Dati Ente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536"/>
        </w:trPr>
        <w:tc>
          <w:tcPr>
            <w:tcW w:w="5144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>RAGIONE SOCIALE/DENOMINAZIONE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554"/>
        </w:trPr>
        <w:tc>
          <w:tcPr>
            <w:tcW w:w="5144" w:type="dxa"/>
          </w:tcPr>
          <w:p w:rsidR="00EE10E6" w:rsidRPr="00C7203F" w:rsidRDefault="00EE10E6" w:rsidP="00095E75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FORMA GIURIDICA 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402"/>
        </w:trPr>
        <w:tc>
          <w:tcPr>
            <w:tcW w:w="5144" w:type="dxa"/>
          </w:tcPr>
          <w:p w:rsidR="00EE10E6" w:rsidRPr="00C7203F" w:rsidRDefault="00EE10E6" w:rsidP="00095E75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CODICE FISCALE 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406"/>
        </w:trPr>
        <w:tc>
          <w:tcPr>
            <w:tcW w:w="5144" w:type="dxa"/>
          </w:tcPr>
          <w:p w:rsidR="00EE10E6" w:rsidRPr="00C7203F" w:rsidRDefault="00EE10E6" w:rsidP="00095E75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PARTITA I.V.A. 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566"/>
        </w:trPr>
        <w:tc>
          <w:tcPr>
            <w:tcW w:w="5144" w:type="dxa"/>
          </w:tcPr>
          <w:p w:rsidR="00EE10E6" w:rsidRPr="00C7203F" w:rsidRDefault="00EE10E6" w:rsidP="00095E75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SEDE LEGALE (C.A.P., CITTÀ, VIA E NUMERO CIVICO) 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10E6" w:rsidRPr="00C7203F" w:rsidTr="00EE10E6">
        <w:trPr>
          <w:trHeight w:val="589"/>
        </w:trPr>
        <w:tc>
          <w:tcPr>
            <w:tcW w:w="5144" w:type="dxa"/>
          </w:tcPr>
          <w:p w:rsidR="00EE10E6" w:rsidRPr="00C7203F" w:rsidRDefault="00EE10E6" w:rsidP="00095E75">
            <w:pPr>
              <w:pStyle w:val="Default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NUMERO TELEFONO </w:t>
            </w:r>
          </w:p>
        </w:tc>
        <w:tc>
          <w:tcPr>
            <w:tcW w:w="5145" w:type="dxa"/>
          </w:tcPr>
          <w:p w:rsidR="00EE10E6" w:rsidRPr="00C7203F" w:rsidRDefault="00EE10E6" w:rsidP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</w:tblGrid>
      <w:tr w:rsidR="00B13854" w:rsidRPr="00C7203F" w:rsidTr="00EE10E6">
        <w:trPr>
          <w:trHeight w:val="110"/>
        </w:trPr>
        <w:tc>
          <w:tcPr>
            <w:tcW w:w="10314" w:type="dxa"/>
          </w:tcPr>
          <w:p w:rsidR="00EE10E6" w:rsidRPr="00C7203F" w:rsidRDefault="00EE10E6" w:rsidP="00EE10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E10E6" w:rsidRPr="00C7203F" w:rsidRDefault="00EE10E6" w:rsidP="00EE10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03F">
              <w:rPr>
                <w:rFonts w:ascii="Times New Roman" w:hAnsi="Times New Roman" w:cs="Times New Roman"/>
                <w:b/>
                <w:bCs/>
              </w:rPr>
              <w:t>CHIEDE</w:t>
            </w:r>
          </w:p>
          <w:p w:rsidR="00376D2F" w:rsidRPr="00C7203F" w:rsidRDefault="00376D2F" w:rsidP="00EE10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376D2F" w:rsidRPr="00C7203F" w:rsidRDefault="00EE10E6" w:rsidP="00376D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L’iscrizione </w:t>
            </w:r>
            <w:r w:rsidR="00EB4290">
              <w:rPr>
                <w:rFonts w:ascii="Times New Roman" w:hAnsi="Times New Roman" w:cs="Times New Roman"/>
              </w:rPr>
              <w:t>ne</w:t>
            </w:r>
            <w:r w:rsidR="007F0B17">
              <w:rPr>
                <w:rFonts w:ascii="Times New Roman" w:hAnsi="Times New Roman" w:cs="Times New Roman"/>
              </w:rPr>
              <w:t xml:space="preserve">ll’elenco delle </w:t>
            </w:r>
            <w:r w:rsidR="00376D2F" w:rsidRPr="00C7203F">
              <w:rPr>
                <w:rFonts w:ascii="Times New Roman" w:hAnsi="Times New Roman" w:cs="Times New Roman"/>
                <w:bCs/>
              </w:rPr>
              <w:t xml:space="preserve">strutture residenziali </w:t>
            </w:r>
            <w:r w:rsidR="00376D2F" w:rsidRPr="00C7203F">
              <w:rPr>
                <w:rFonts w:ascii="Times New Roman" w:hAnsi="Times New Roman" w:cs="Times New Roman"/>
              </w:rPr>
              <w:t xml:space="preserve">e/o semiresidenziali </w:t>
            </w:r>
            <w:r w:rsidR="00EB4290">
              <w:rPr>
                <w:rFonts w:ascii="Times New Roman" w:hAnsi="Times New Roman" w:cs="Times New Roman"/>
              </w:rPr>
              <w:t xml:space="preserve">e pertanto, </w:t>
            </w:r>
            <w:r w:rsidR="00376D2F" w:rsidRPr="00C7203F">
              <w:rPr>
                <w:rFonts w:ascii="Times New Roman" w:hAnsi="Times New Roman" w:cs="Times New Roman"/>
              </w:rPr>
              <w:t xml:space="preserve">ai sensi degli articoli 46 e 47 del D.P.R. 28 dicembre 2000, n. 445 e </w:t>
            </w:r>
            <w:proofErr w:type="spellStart"/>
            <w:r w:rsidR="00376D2F" w:rsidRPr="00C7203F">
              <w:rPr>
                <w:rFonts w:ascii="Times New Roman" w:hAnsi="Times New Roman" w:cs="Times New Roman"/>
              </w:rPr>
              <w:t>s.m.i.</w:t>
            </w:r>
            <w:proofErr w:type="spellEnd"/>
            <w:r w:rsidR="00376D2F" w:rsidRPr="00C7203F">
              <w:rPr>
                <w:rFonts w:ascii="Times New Roman" w:hAnsi="Times New Roman" w:cs="Times New Roman"/>
              </w:rPr>
              <w:t xml:space="preserve">, consapevole delle sanzioni penali previste dall’articolo 76 del medesimo D.P.R. 445/2000 e </w:t>
            </w:r>
            <w:proofErr w:type="spellStart"/>
            <w:r w:rsidR="00376D2F" w:rsidRPr="00C7203F">
              <w:rPr>
                <w:rFonts w:ascii="Times New Roman" w:hAnsi="Times New Roman" w:cs="Times New Roman"/>
              </w:rPr>
              <w:t>s.m.i.</w:t>
            </w:r>
            <w:proofErr w:type="spellEnd"/>
            <w:r w:rsidR="00376D2F" w:rsidRPr="00C7203F">
              <w:rPr>
                <w:rFonts w:ascii="Times New Roman" w:hAnsi="Times New Roman" w:cs="Times New Roman"/>
              </w:rPr>
              <w:t xml:space="preserve">, per le ipotesi di falsità in atti e dichiarazioni mendaci ivi indicate </w:t>
            </w:r>
          </w:p>
          <w:p w:rsidR="00EE10E6" w:rsidRPr="00C7203F" w:rsidRDefault="00EE10E6" w:rsidP="00EE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740B3D" w:rsidRPr="00C7203F" w:rsidTr="00740B3D">
              <w:tc>
                <w:tcPr>
                  <w:tcW w:w="2520" w:type="dxa"/>
                </w:tcPr>
                <w:p w:rsidR="00740B3D" w:rsidRPr="00C7203F" w:rsidRDefault="00740B3D" w:rsidP="00376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Denominazione struttura </w:t>
                  </w:r>
                </w:p>
              </w:tc>
              <w:tc>
                <w:tcPr>
                  <w:tcW w:w="2521" w:type="dxa"/>
                </w:tcPr>
                <w:p w:rsidR="00740B3D" w:rsidRPr="00C7203F" w:rsidRDefault="00740B3D" w:rsidP="00EE10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0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Indirizzo</w:t>
                  </w:r>
                </w:p>
              </w:tc>
              <w:tc>
                <w:tcPr>
                  <w:tcW w:w="2521" w:type="dxa"/>
                </w:tcPr>
                <w:p w:rsidR="00740B3D" w:rsidRPr="00C7203F" w:rsidRDefault="00740B3D" w:rsidP="00740B3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203F">
                    <w:rPr>
                      <w:rFonts w:ascii="Times New Roman" w:hAnsi="Times New Roman" w:cs="Times New Roman"/>
                      <w:b/>
                      <w:bCs/>
                    </w:rPr>
                    <w:t xml:space="preserve">Retta giornaliera </w:t>
                  </w:r>
                </w:p>
                <w:p w:rsidR="00740B3D" w:rsidRPr="00C7203F" w:rsidRDefault="00740B3D" w:rsidP="00376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0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(al netto di IVA)</w:t>
                  </w:r>
                  <w:r w:rsidR="00376D2F" w:rsidRPr="00C720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e relative giustificazioni  </w:t>
                  </w:r>
                </w:p>
              </w:tc>
              <w:tc>
                <w:tcPr>
                  <w:tcW w:w="2521" w:type="dxa"/>
                </w:tcPr>
                <w:p w:rsidR="00740B3D" w:rsidRPr="00C7203F" w:rsidRDefault="00740B3D" w:rsidP="00740B3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C7203F">
                    <w:rPr>
                      <w:rFonts w:ascii="Times New Roman" w:hAnsi="Times New Roman" w:cs="Times New Roman"/>
                      <w:b/>
                      <w:bCs/>
                    </w:rPr>
                    <w:t xml:space="preserve">Aliquota IVA </w:t>
                  </w:r>
                </w:p>
                <w:p w:rsidR="00740B3D" w:rsidRPr="00C7203F" w:rsidRDefault="00740B3D" w:rsidP="00740B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20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(se applicabile</w:t>
                  </w:r>
                  <w:r w:rsidR="00376D2F" w:rsidRPr="00C720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13854" w:rsidRPr="00C7203F" w:rsidRDefault="00B13854" w:rsidP="00EE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54" w:rsidRPr="00C7203F" w:rsidTr="00C7203F">
        <w:trPr>
          <w:trHeight w:val="2679"/>
        </w:trPr>
        <w:tc>
          <w:tcPr>
            <w:tcW w:w="10314" w:type="dxa"/>
          </w:tcPr>
          <w:p w:rsidR="00740B3D" w:rsidRPr="00C7203F" w:rsidRDefault="00740B3D" w:rsidP="00EB4290">
            <w:pPr>
              <w:pStyle w:val="Default"/>
              <w:spacing w:after="25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40B3D" w:rsidRPr="00C7203F" w:rsidRDefault="00740B3D" w:rsidP="00EB4290">
            <w:pPr>
              <w:pStyle w:val="Default"/>
              <w:spacing w:after="2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203F">
              <w:rPr>
                <w:rFonts w:ascii="Times New Roman" w:hAnsi="Times New Roman" w:cs="Times New Roman"/>
                <w:b/>
                <w:bCs/>
              </w:rPr>
              <w:t>DICHIARA</w:t>
            </w:r>
          </w:p>
          <w:p w:rsidR="00740B3D" w:rsidRPr="00C7203F" w:rsidRDefault="00740B3D" w:rsidP="00EB4290">
            <w:pPr>
              <w:pStyle w:val="Default"/>
              <w:spacing w:after="256"/>
              <w:jc w:val="both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1) che le strutture residenziali sopra elencante, gestite dall’Ente rappresentato, sono in possesso di autorizzazione al funzionamento e/o accreditamento rilasciata dall’organismo competente; </w:t>
            </w:r>
          </w:p>
          <w:p w:rsidR="00740B3D" w:rsidRPr="00C7203F" w:rsidRDefault="00740B3D" w:rsidP="00EB4290">
            <w:pPr>
              <w:pStyle w:val="Default"/>
              <w:spacing w:after="256"/>
              <w:jc w:val="both"/>
              <w:rPr>
                <w:rFonts w:ascii="Times New Roman" w:hAnsi="Times New Roman" w:cs="Times New Roman"/>
              </w:rPr>
            </w:pPr>
            <w:r w:rsidRPr="00C7203F">
              <w:rPr>
                <w:rFonts w:ascii="Times New Roman" w:hAnsi="Times New Roman" w:cs="Times New Roman"/>
              </w:rPr>
              <w:t xml:space="preserve">2) che l’Ente rappresentato non incorre in alcuno dei motivi di esclusione di cui </w:t>
            </w:r>
            <w:r w:rsidR="00376D2F" w:rsidRPr="00C7203F">
              <w:rPr>
                <w:rFonts w:ascii="Times New Roman" w:hAnsi="Times New Roman" w:cs="Times New Roman"/>
              </w:rPr>
              <w:t xml:space="preserve">al </w:t>
            </w:r>
            <w:r w:rsidRPr="00C7203F">
              <w:rPr>
                <w:rFonts w:ascii="Times New Roman" w:hAnsi="Times New Roman" w:cs="Times New Roman"/>
              </w:rPr>
              <w:t xml:space="preserve">D.lgs. </w:t>
            </w:r>
            <w:r w:rsidR="00376D2F" w:rsidRPr="00C7203F">
              <w:rPr>
                <w:rFonts w:ascii="Times New Roman" w:hAnsi="Times New Roman" w:cs="Times New Roman"/>
              </w:rPr>
              <w:t>36</w:t>
            </w:r>
            <w:r w:rsidRPr="00C7203F">
              <w:rPr>
                <w:rFonts w:ascii="Times New Roman" w:hAnsi="Times New Roman" w:cs="Times New Roman"/>
              </w:rPr>
              <w:t>/20</w:t>
            </w:r>
            <w:r w:rsidR="00376D2F" w:rsidRPr="00C7203F">
              <w:rPr>
                <w:rFonts w:ascii="Times New Roman" w:hAnsi="Times New Roman" w:cs="Times New Roman"/>
              </w:rPr>
              <w:t>23</w:t>
            </w:r>
            <w:r w:rsidRPr="00C7203F">
              <w:rPr>
                <w:rFonts w:ascii="Times New Roman" w:hAnsi="Times New Roman" w:cs="Times New Roman"/>
              </w:rPr>
              <w:t xml:space="preserve"> anche con riferimento alle persone fisiche che ricoprono il ruolo di Responsabile della struttura residenziale; </w:t>
            </w:r>
          </w:p>
          <w:p w:rsidR="00740B3D" w:rsidRPr="00C7203F" w:rsidRDefault="00740B3D" w:rsidP="00EB42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13854" w:rsidRPr="00C7203F" w:rsidRDefault="00B13854" w:rsidP="00EB42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EE10E6">
        <w:trPr>
          <w:trHeight w:val="86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740B3D">
        <w:trPr>
          <w:trHeight w:val="70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EE10E6">
        <w:trPr>
          <w:trHeight w:val="110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EE10E6">
        <w:trPr>
          <w:trHeight w:val="91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EE10E6">
        <w:trPr>
          <w:trHeight w:val="86"/>
        </w:trPr>
        <w:tc>
          <w:tcPr>
            <w:tcW w:w="10314" w:type="dxa"/>
          </w:tcPr>
          <w:p w:rsidR="00B13854" w:rsidRPr="00C7203F" w:rsidRDefault="00B13854" w:rsidP="00740B3D">
            <w:pPr>
              <w:pStyle w:val="Default"/>
              <w:tabs>
                <w:tab w:val="left" w:pos="1878"/>
              </w:tabs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C7203F">
        <w:trPr>
          <w:trHeight w:val="70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13854" w:rsidRPr="00C7203F" w:rsidTr="00740B3D">
        <w:trPr>
          <w:trHeight w:val="70"/>
        </w:trPr>
        <w:tc>
          <w:tcPr>
            <w:tcW w:w="10314" w:type="dxa"/>
          </w:tcPr>
          <w:p w:rsidR="00B13854" w:rsidRPr="00C7203F" w:rsidRDefault="00B1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13854" w:rsidRPr="00C7203F" w:rsidRDefault="00B13854" w:rsidP="00EB4290">
      <w:pPr>
        <w:pStyle w:val="Default"/>
        <w:spacing w:after="256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3) che non sussistono situazioni di incompatibilità né di conflitto di i</w:t>
      </w:r>
      <w:r w:rsidR="00376D2F" w:rsidRPr="00C7203F">
        <w:rPr>
          <w:rFonts w:ascii="Times New Roman" w:hAnsi="Times New Roman" w:cs="Times New Roman"/>
        </w:rPr>
        <w:t>nteressi con l’iscrizione nell’e</w:t>
      </w:r>
      <w:r w:rsidRPr="00C7203F">
        <w:rPr>
          <w:rFonts w:ascii="Times New Roman" w:hAnsi="Times New Roman" w:cs="Times New Roman"/>
        </w:rPr>
        <w:t>lenco e l’accoglienza di minori e giovani adulti sottoposti a prov</w:t>
      </w:r>
      <w:r w:rsidR="00376D2F" w:rsidRPr="00C7203F">
        <w:rPr>
          <w:rFonts w:ascii="Times New Roman" w:hAnsi="Times New Roman" w:cs="Times New Roman"/>
        </w:rPr>
        <w:t>vedimenti penali da parte dell’a</w:t>
      </w:r>
      <w:r w:rsidRPr="00C7203F">
        <w:rPr>
          <w:rFonts w:ascii="Times New Roman" w:hAnsi="Times New Roman" w:cs="Times New Roman"/>
        </w:rPr>
        <w:t xml:space="preserve">utorità giudiziaria minorile, anche con riferimento alle persone fisiche che ricoprono le cariche di cui </w:t>
      </w:r>
      <w:r w:rsidR="00376D2F" w:rsidRPr="00C7203F">
        <w:rPr>
          <w:rFonts w:ascii="Times New Roman" w:hAnsi="Times New Roman" w:cs="Times New Roman"/>
        </w:rPr>
        <w:t>al</w:t>
      </w:r>
      <w:r w:rsidRPr="00C7203F">
        <w:rPr>
          <w:rFonts w:ascii="Times New Roman" w:hAnsi="Times New Roman" w:cs="Times New Roman"/>
        </w:rPr>
        <w:t xml:space="preserve"> D.lgs. </w:t>
      </w:r>
      <w:r w:rsidR="00376D2F" w:rsidRPr="00C7203F">
        <w:rPr>
          <w:rFonts w:ascii="Times New Roman" w:hAnsi="Times New Roman" w:cs="Times New Roman"/>
        </w:rPr>
        <w:t>36/2023</w:t>
      </w:r>
      <w:r w:rsidRPr="00C7203F">
        <w:rPr>
          <w:rFonts w:ascii="Times New Roman" w:hAnsi="Times New Roman" w:cs="Times New Roman"/>
        </w:rPr>
        <w:t xml:space="preserve"> e alle persone fisiche che ricoprono il ruolo di Responsabile della struttura residenziale; </w:t>
      </w:r>
    </w:p>
    <w:p w:rsidR="00B13854" w:rsidRPr="00C7203F" w:rsidRDefault="00B13854" w:rsidP="00EB4290">
      <w:pPr>
        <w:pStyle w:val="Default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 xml:space="preserve">5) che l’Ente ha stipulato la/e seguente/i polizza/e assicurativa/e </w:t>
      </w:r>
      <w:r w:rsidR="00EB4290">
        <w:rPr>
          <w:rFonts w:ascii="Times New Roman" w:hAnsi="Times New Roman" w:cs="Times New Roman"/>
        </w:rPr>
        <w:t>__________________________</w:t>
      </w:r>
      <w:r w:rsidRPr="00C7203F">
        <w:rPr>
          <w:rFonts w:ascii="Times New Roman" w:hAnsi="Times New Roman" w:cs="Times New Roman"/>
        </w:rPr>
        <w:t>a tutela dei minori e giovani adulti ospiti delle strutture residenziali sopra elencate a copertura degli</w:t>
      </w:r>
      <w:r w:rsidR="00EB4290">
        <w:rPr>
          <w:rFonts w:ascii="Times New Roman" w:hAnsi="Times New Roman" w:cs="Times New Roman"/>
        </w:rPr>
        <w:t xml:space="preserve"> eventuali</w:t>
      </w:r>
      <w:r w:rsidRPr="00C7203F">
        <w:rPr>
          <w:rFonts w:ascii="Times New Roman" w:hAnsi="Times New Roman" w:cs="Times New Roman"/>
        </w:rPr>
        <w:t xml:space="preserve"> infortuni subiti dagli stessi e dei danni subiti o procurati dagli stessi sia all’interno </w:t>
      </w:r>
      <w:r w:rsidR="00376D2F" w:rsidRPr="00C7203F">
        <w:rPr>
          <w:rFonts w:ascii="Times New Roman" w:hAnsi="Times New Roman" w:cs="Times New Roman"/>
        </w:rPr>
        <w:t xml:space="preserve">che all’esterno della struttura </w:t>
      </w:r>
      <w:r w:rsidRPr="00C7203F">
        <w:rPr>
          <w:rFonts w:ascii="Times New Roman" w:hAnsi="Times New Roman" w:cs="Times New Roman"/>
        </w:rPr>
        <w:t xml:space="preserve">e che si impegna a rinnovarla per tutta la durata dell’iscrizione all’Elenco Aperto; </w:t>
      </w:r>
    </w:p>
    <w:p w:rsidR="00376D2F" w:rsidRPr="00C7203F" w:rsidRDefault="00376D2F" w:rsidP="00B13854">
      <w:pPr>
        <w:pStyle w:val="Default"/>
        <w:rPr>
          <w:rFonts w:ascii="Times New Roman" w:hAnsi="Times New Roman" w:cs="Times New Roman"/>
        </w:rPr>
      </w:pPr>
    </w:p>
    <w:p w:rsidR="00B13854" w:rsidRPr="00C7203F" w:rsidRDefault="00B13854" w:rsidP="00EB4290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6) che l’Ente applica e si impegna ad applicare per tutta la durata dell’iscrizione all’Elenco Aperto nei confronti dei lavoratori condizioni contrattuali, normative e retributive non inferiori a quelle risultanti dai contratti collettivi nazionali di lavoro e dagli accordi integrativi territoriali sottoscritti, nonché a rispettarne le norme e le procedure previste dalla legge, ad assolvere ogni obbligo contributivo,</w:t>
      </w:r>
      <w:r w:rsidR="00EB4290">
        <w:rPr>
          <w:rFonts w:ascii="Times New Roman" w:hAnsi="Times New Roman" w:cs="Times New Roman"/>
        </w:rPr>
        <w:t xml:space="preserve"> ed a sottoscrivere anche per essi polizza assicurativa come per legge.</w:t>
      </w:r>
      <w:r w:rsidRPr="00C7203F">
        <w:rPr>
          <w:rFonts w:ascii="Times New Roman" w:hAnsi="Times New Roman" w:cs="Times New Roman"/>
        </w:rPr>
        <w:t xml:space="preserve"> </w:t>
      </w:r>
    </w:p>
    <w:p w:rsidR="00B13854" w:rsidRPr="00C7203F" w:rsidRDefault="00B13854" w:rsidP="008D4AA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7203F">
        <w:rPr>
          <w:rFonts w:ascii="Times New Roman" w:hAnsi="Times New Roman" w:cs="Times New Roman"/>
          <w:b/>
          <w:bCs/>
          <w:color w:val="auto"/>
        </w:rPr>
        <w:t>DICHIARA inoltre</w:t>
      </w:r>
    </w:p>
    <w:p w:rsidR="00B13854" w:rsidRPr="00C7203F" w:rsidRDefault="00B13854" w:rsidP="00EB42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7203F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B13854" w:rsidRPr="00C7203F" w:rsidRDefault="008D4AA4" w:rsidP="00EB42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7203F">
        <w:rPr>
          <w:rFonts w:ascii="Times New Roman" w:hAnsi="Times New Roman" w:cs="Times New Roman"/>
          <w:color w:val="auto"/>
        </w:rPr>
        <w:t>7</w:t>
      </w:r>
      <w:r w:rsidR="00B13854" w:rsidRPr="00C7203F">
        <w:rPr>
          <w:rFonts w:ascii="Times New Roman" w:hAnsi="Times New Roman" w:cs="Times New Roman"/>
          <w:color w:val="auto"/>
        </w:rPr>
        <w:t>) la disponibilità alla pronta accoglienza consistente nell’impegno ad accogliere</w:t>
      </w:r>
      <w:r w:rsidRPr="00C7203F">
        <w:rPr>
          <w:rFonts w:ascii="Times New Roman" w:hAnsi="Times New Roman" w:cs="Times New Roman"/>
          <w:color w:val="auto"/>
        </w:rPr>
        <w:t xml:space="preserve"> minori e giovani adulti entro 12</w:t>
      </w:r>
      <w:r w:rsidR="00B13854" w:rsidRPr="00C7203F">
        <w:rPr>
          <w:rFonts w:ascii="Times New Roman" w:hAnsi="Times New Roman" w:cs="Times New Roman"/>
          <w:color w:val="auto"/>
        </w:rPr>
        <w:t xml:space="preserve"> ore dalla richiesta dei Servizi del Dipartimento per la Giustizia Minorile e di Comunità </w:t>
      </w:r>
      <w:r w:rsidR="005B7235" w:rsidRPr="00C7203F">
        <w:rPr>
          <w:rFonts w:ascii="Times New Roman" w:hAnsi="Times New Roman" w:cs="Times New Roman"/>
          <w:color w:val="auto"/>
        </w:rPr>
        <w:t>o a seguito di segnalazione del</w:t>
      </w:r>
      <w:r w:rsidR="00EB4290">
        <w:rPr>
          <w:rFonts w:ascii="Times New Roman" w:hAnsi="Times New Roman" w:cs="Times New Roman"/>
          <w:color w:val="auto"/>
        </w:rPr>
        <w:t xml:space="preserve"> servizio sociale professionale</w:t>
      </w:r>
      <w:r w:rsidR="00B13854" w:rsidRPr="00C7203F">
        <w:rPr>
          <w:rFonts w:ascii="Times New Roman" w:hAnsi="Times New Roman" w:cs="Times New Roman"/>
          <w:color w:val="auto"/>
        </w:rPr>
        <w:t xml:space="preserve">; </w:t>
      </w:r>
    </w:p>
    <w:p w:rsidR="00B13854" w:rsidRPr="00C7203F" w:rsidRDefault="00B13854" w:rsidP="00EB429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13854" w:rsidRPr="00C7203F" w:rsidRDefault="00B13854" w:rsidP="005B723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7203F">
        <w:rPr>
          <w:rFonts w:ascii="Times New Roman" w:hAnsi="Times New Roman" w:cs="Times New Roman"/>
          <w:b/>
          <w:bCs/>
        </w:rPr>
        <w:t>DICHIARA infine</w:t>
      </w:r>
    </w:p>
    <w:p w:rsidR="005B7235" w:rsidRPr="00C7203F" w:rsidRDefault="005B7235" w:rsidP="005B7235">
      <w:pPr>
        <w:pStyle w:val="Default"/>
        <w:jc w:val="center"/>
        <w:rPr>
          <w:rFonts w:ascii="Times New Roman" w:hAnsi="Times New Roman" w:cs="Times New Roman"/>
        </w:rPr>
      </w:pPr>
    </w:p>
    <w:p w:rsidR="00B13854" w:rsidRPr="00C7203F" w:rsidRDefault="005B7235" w:rsidP="00EB4290">
      <w:pPr>
        <w:pStyle w:val="Default"/>
        <w:spacing w:after="258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8</w:t>
      </w:r>
      <w:r w:rsidR="00B13854" w:rsidRPr="00C7203F">
        <w:rPr>
          <w:rFonts w:ascii="Times New Roman" w:hAnsi="Times New Roman" w:cs="Times New Roman"/>
        </w:rPr>
        <w:t>) di accettare tut</w:t>
      </w:r>
      <w:r w:rsidR="00EB4290">
        <w:rPr>
          <w:rFonts w:ascii="Times New Roman" w:hAnsi="Times New Roman" w:cs="Times New Roman"/>
        </w:rPr>
        <w:t>te le condizioni previste dall’a</w:t>
      </w:r>
      <w:r w:rsidR="00B13854" w:rsidRPr="00C7203F">
        <w:rPr>
          <w:rFonts w:ascii="Times New Roman" w:hAnsi="Times New Roman" w:cs="Times New Roman"/>
        </w:rPr>
        <w:t xml:space="preserve">vviso pubblico e relativi allegati, nonché dalla normativa e documentazione negli stessi richiamata; </w:t>
      </w:r>
    </w:p>
    <w:p w:rsidR="00B13854" w:rsidRPr="00C7203F" w:rsidRDefault="005B7235" w:rsidP="00EB4290">
      <w:pPr>
        <w:pStyle w:val="Default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9</w:t>
      </w:r>
      <w:r w:rsidR="00B13854" w:rsidRPr="00C7203F">
        <w:rPr>
          <w:rFonts w:ascii="Times New Roman" w:hAnsi="Times New Roman" w:cs="Times New Roman"/>
        </w:rPr>
        <w:t>) di assicurare reperibilità h</w:t>
      </w:r>
      <w:r w:rsidR="00EB4290">
        <w:rPr>
          <w:rFonts w:ascii="Times New Roman" w:hAnsi="Times New Roman" w:cs="Times New Roman"/>
        </w:rPr>
        <w:t xml:space="preserve"> </w:t>
      </w:r>
      <w:r w:rsidR="00B13854" w:rsidRPr="00C7203F">
        <w:rPr>
          <w:rFonts w:ascii="Times New Roman" w:hAnsi="Times New Roman" w:cs="Times New Roman"/>
        </w:rPr>
        <w:t>24, ai fini della valutazione di inserimenti e per qualunque comunicazione urgente relativa ai minori e giovani ospiti, alle seguenti utenze telefoniche</w:t>
      </w:r>
      <w:r w:rsidR="00EB4290">
        <w:rPr>
          <w:rFonts w:ascii="Times New Roman" w:hAnsi="Times New Roman" w:cs="Times New Roman"/>
        </w:rPr>
        <w:t>______________________;</w:t>
      </w:r>
      <w:r w:rsidR="00B13854" w:rsidRPr="00C7203F">
        <w:rPr>
          <w:rFonts w:ascii="Times New Roman" w:hAnsi="Times New Roman" w:cs="Times New Roman"/>
        </w:rPr>
        <w:t xml:space="preserve"> </w:t>
      </w:r>
    </w:p>
    <w:p w:rsidR="00B13854" w:rsidRPr="00C7203F" w:rsidRDefault="00B13854" w:rsidP="00EB4290">
      <w:pPr>
        <w:pStyle w:val="Default"/>
        <w:jc w:val="both"/>
        <w:rPr>
          <w:rFonts w:ascii="Times New Roman" w:hAnsi="Times New Roman" w:cs="Times New Roman"/>
        </w:rPr>
      </w:pPr>
    </w:p>
    <w:p w:rsidR="00B13854" w:rsidRPr="00C7203F" w:rsidRDefault="005B7235" w:rsidP="00EB4290">
      <w:pPr>
        <w:pStyle w:val="Default"/>
        <w:spacing w:after="254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10</w:t>
      </w:r>
      <w:r w:rsidR="00B13854" w:rsidRPr="00C7203F">
        <w:rPr>
          <w:rFonts w:ascii="Times New Roman" w:hAnsi="Times New Roman" w:cs="Times New Roman"/>
        </w:rPr>
        <w:t xml:space="preserve">) di aver preso visione dell’informativa ai sensi dell’art. 13 del D.lgs. 196/2003 e di essere informato che i dati personali raccolti saranno trattati, anche con strumenti informatici, nell'ambito del procedimento per il quale la presente dichiarazione viene resa; </w:t>
      </w:r>
    </w:p>
    <w:p w:rsidR="00B13854" w:rsidRPr="00C7203F" w:rsidRDefault="005B7235" w:rsidP="00EB4290">
      <w:pPr>
        <w:pStyle w:val="Default"/>
        <w:jc w:val="both"/>
        <w:rPr>
          <w:rFonts w:ascii="Times New Roman" w:hAnsi="Times New Roman" w:cs="Times New Roman"/>
        </w:rPr>
      </w:pPr>
      <w:r w:rsidRPr="00C7203F">
        <w:rPr>
          <w:rFonts w:ascii="Times New Roman" w:hAnsi="Times New Roman" w:cs="Times New Roman"/>
        </w:rPr>
        <w:t>11</w:t>
      </w:r>
      <w:r w:rsidR="00B13854" w:rsidRPr="00C7203F">
        <w:rPr>
          <w:rFonts w:ascii="Times New Roman" w:hAnsi="Times New Roman" w:cs="Times New Roman"/>
        </w:rPr>
        <w:t xml:space="preserve">) di impegnarsi a comunicare tempestivamente ogni variazione che dovesse verificarsi in merito alla documentazione prodotta e alle dichiarazioni sottoscritte ai fini dell’iscrizione all’Elenco Aperto. </w:t>
      </w:r>
    </w:p>
    <w:p w:rsidR="005B7235" w:rsidRPr="00C7203F" w:rsidRDefault="005B7235" w:rsidP="00B13854">
      <w:pPr>
        <w:pStyle w:val="Default"/>
        <w:rPr>
          <w:rFonts w:ascii="Times New Roman" w:hAnsi="Times New Roman" w:cs="Times New Roman"/>
        </w:rPr>
      </w:pPr>
    </w:p>
    <w:p w:rsidR="00EB4290" w:rsidRDefault="00EB4290" w:rsidP="005B723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13854" w:rsidRPr="00EB4290" w:rsidRDefault="00B13854" w:rsidP="005B723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B429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ALLEGA alla presente domanda: </w:t>
      </w:r>
      <w:r w:rsidR="00682748" w:rsidRPr="00EB4290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682748" w:rsidRPr="00EB4290">
        <w:rPr>
          <w:rFonts w:ascii="Times New Roman" w:hAnsi="Times New Roman" w:cs="Times New Roman"/>
          <w:i/>
          <w:iCs/>
          <w:color w:val="auto"/>
          <w:sz w:val="20"/>
          <w:szCs w:val="20"/>
        </w:rPr>
        <w:t>ripetere per ogni struttura residenziale di cui si richiede l’iscrizione</w:t>
      </w:r>
      <w:r w:rsidR="00682748">
        <w:rPr>
          <w:rFonts w:ascii="Times New Roman" w:hAnsi="Times New Roman" w:cs="Times New Roman"/>
          <w:i/>
          <w:iCs/>
          <w:color w:val="auto"/>
          <w:sz w:val="20"/>
          <w:szCs w:val="20"/>
        </w:rPr>
        <w:t>).</w:t>
      </w:r>
    </w:p>
    <w:p w:rsidR="00B13854" w:rsidRPr="00EB4290" w:rsidRDefault="00B13854" w:rsidP="00B13854">
      <w:pPr>
        <w:pStyle w:val="Default"/>
        <w:spacing w:after="21"/>
        <w:rPr>
          <w:rFonts w:ascii="Times New Roman" w:hAnsi="Times New Roman" w:cs="Times New Roman"/>
          <w:color w:val="auto"/>
          <w:sz w:val="20"/>
          <w:szCs w:val="20"/>
        </w:rPr>
      </w:pPr>
      <w:r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1. Atto attestante le generalità del legale rappresentante e copia del documento di riconoscimento in corso di validità; </w:t>
      </w:r>
    </w:p>
    <w:p w:rsidR="00B13854" w:rsidRPr="00EB4290" w:rsidRDefault="00EB4290" w:rsidP="00EB4290">
      <w:pPr>
        <w:pStyle w:val="Default"/>
        <w:spacing w:after="2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2. Atto costitutivo e </w:t>
      </w:r>
      <w:r w:rsidR="00682748">
        <w:rPr>
          <w:rFonts w:ascii="Times New Roman" w:hAnsi="Times New Roman" w:cs="Times New Roman"/>
          <w:color w:val="auto"/>
          <w:sz w:val="20"/>
          <w:szCs w:val="20"/>
        </w:rPr>
        <w:t xml:space="preserve"> Statuto </w:t>
      </w:r>
    </w:p>
    <w:p w:rsidR="00B13854" w:rsidRPr="00EB4290" w:rsidRDefault="00682748" w:rsidP="00B13854">
      <w:pPr>
        <w:pStyle w:val="Default"/>
        <w:spacing w:after="18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>.  Autorizzazione al funzionamento o accreditamento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regionale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B13854" w:rsidRPr="00EB4290" w:rsidRDefault="005B7235" w:rsidP="00B13854">
      <w:pPr>
        <w:pStyle w:val="Default"/>
        <w:spacing w:after="18"/>
        <w:rPr>
          <w:rFonts w:ascii="Times New Roman" w:hAnsi="Times New Roman" w:cs="Times New Roman"/>
          <w:color w:val="auto"/>
          <w:sz w:val="20"/>
          <w:szCs w:val="20"/>
        </w:rPr>
      </w:pPr>
      <w:r w:rsidRPr="00EB4290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. Carta dei Servizi; </w:t>
      </w:r>
    </w:p>
    <w:p w:rsidR="00B13854" w:rsidRPr="00EB4290" w:rsidRDefault="005B7235" w:rsidP="00B13854">
      <w:pPr>
        <w:pStyle w:val="Default"/>
        <w:spacing w:after="18"/>
        <w:rPr>
          <w:rFonts w:ascii="Times New Roman" w:hAnsi="Times New Roman" w:cs="Times New Roman"/>
          <w:color w:val="auto"/>
          <w:sz w:val="20"/>
          <w:szCs w:val="20"/>
        </w:rPr>
      </w:pPr>
      <w:r w:rsidRPr="00EB4290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. Regolamento interno; </w:t>
      </w:r>
    </w:p>
    <w:p w:rsidR="00B13854" w:rsidRPr="00EB4290" w:rsidRDefault="005B7235" w:rsidP="008E0377">
      <w:pPr>
        <w:pStyle w:val="Default"/>
        <w:spacing w:after="18"/>
        <w:rPr>
          <w:rFonts w:ascii="Times New Roman" w:hAnsi="Times New Roman" w:cs="Times New Roman"/>
          <w:color w:val="auto"/>
          <w:sz w:val="20"/>
          <w:szCs w:val="20"/>
        </w:rPr>
      </w:pPr>
      <w:r w:rsidRPr="00EB429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8E0377" w:rsidRPr="00EB4290">
        <w:rPr>
          <w:rFonts w:ascii="Times New Roman" w:hAnsi="Times New Roman" w:cs="Times New Roman"/>
          <w:color w:val="auto"/>
          <w:sz w:val="20"/>
          <w:szCs w:val="20"/>
        </w:rPr>
        <w:t>. Offerta economica sulla base della tabella allegata all</w:t>
      </w:r>
      <w:r w:rsidR="00682748">
        <w:rPr>
          <w:rFonts w:ascii="Times New Roman" w:hAnsi="Times New Roman" w:cs="Times New Roman"/>
          <w:color w:val="auto"/>
          <w:sz w:val="20"/>
          <w:szCs w:val="20"/>
        </w:rPr>
        <w:t>’avviso pubblico</w:t>
      </w:r>
      <w:r w:rsidR="008E0377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 corredata da  r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elazione esplicativa che consenta la verifica di congruità della retta giornaliera richiesta, con esame delle voci di costo che ne hanno determinato </w:t>
      </w:r>
      <w:r w:rsidR="008E0377" w:rsidRPr="00EB4290">
        <w:rPr>
          <w:rFonts w:ascii="Times New Roman" w:hAnsi="Times New Roman" w:cs="Times New Roman"/>
          <w:color w:val="auto"/>
          <w:sz w:val="20"/>
          <w:szCs w:val="20"/>
        </w:rPr>
        <w:t>l’importo</w:t>
      </w:r>
      <w:r w:rsidR="00B13854" w:rsidRPr="00EB429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B13854" w:rsidRPr="00C7203F" w:rsidRDefault="00B13854" w:rsidP="00B13854">
      <w:pPr>
        <w:pStyle w:val="Default"/>
        <w:rPr>
          <w:rFonts w:ascii="Times New Roman" w:hAnsi="Times New Roman" w:cs="Times New Roman"/>
          <w:color w:val="auto"/>
        </w:rPr>
      </w:pPr>
    </w:p>
    <w:p w:rsidR="00B13854" w:rsidRPr="00C7203F" w:rsidRDefault="00B13854" w:rsidP="00D02004">
      <w:pPr>
        <w:pStyle w:val="Default"/>
        <w:ind w:left="2832" w:firstLine="708"/>
        <w:rPr>
          <w:rFonts w:ascii="Times New Roman" w:hAnsi="Times New Roman" w:cs="Times New Roman"/>
          <w:color w:val="auto"/>
        </w:rPr>
      </w:pPr>
      <w:r w:rsidRPr="00C7203F">
        <w:rPr>
          <w:rFonts w:ascii="Times New Roman" w:hAnsi="Times New Roman" w:cs="Times New Roman"/>
          <w:color w:val="auto"/>
        </w:rPr>
        <w:t xml:space="preserve">Data e firma del Legale Rappresentante/Procuratore </w:t>
      </w:r>
    </w:p>
    <w:p w:rsidR="00B13854" w:rsidRPr="00C7203F" w:rsidRDefault="00B13854" w:rsidP="00D0200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7203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3854" w:rsidRDefault="00B13854"/>
    <w:sectPr w:rsidR="00B13854" w:rsidSect="00C7203F">
      <w:pgSz w:w="11899" w:h="17340"/>
      <w:pgMar w:top="0" w:right="801" w:bottom="284" w:left="9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13854"/>
    <w:rsid w:val="001F2AAD"/>
    <w:rsid w:val="00376D2F"/>
    <w:rsid w:val="005B7235"/>
    <w:rsid w:val="00682748"/>
    <w:rsid w:val="006F7237"/>
    <w:rsid w:val="00740B3D"/>
    <w:rsid w:val="007F0B17"/>
    <w:rsid w:val="008D4AA4"/>
    <w:rsid w:val="008E0377"/>
    <w:rsid w:val="00970B9C"/>
    <w:rsid w:val="009E0EA6"/>
    <w:rsid w:val="00B13854"/>
    <w:rsid w:val="00B764F3"/>
    <w:rsid w:val="00BC3776"/>
    <w:rsid w:val="00C7203F"/>
    <w:rsid w:val="00D02004"/>
    <w:rsid w:val="00EB4290"/>
    <w:rsid w:val="00EE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38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EE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Nardo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Caretto</dc:creator>
  <cp:lastModifiedBy>Giuseppina Caretto</cp:lastModifiedBy>
  <cp:revision>12</cp:revision>
  <dcterms:created xsi:type="dcterms:W3CDTF">2025-01-17T10:07:00Z</dcterms:created>
  <dcterms:modified xsi:type="dcterms:W3CDTF">2025-01-29T12:26:00Z</dcterms:modified>
</cp:coreProperties>
</file>